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6A2E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3D861891">
      <w:pPr>
        <w:spacing w:before="156" w:beforeLines="50" w:after="156" w:afterLines="50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</w:t>
      </w:r>
      <w:r>
        <w:rPr>
          <w:b/>
          <w:bCs/>
          <w:sz w:val="32"/>
          <w:szCs w:val="36"/>
        </w:rPr>
        <w:t>02</w:t>
      </w:r>
      <w:r>
        <w:rPr>
          <w:rFonts w:hint="eastAsia"/>
          <w:b/>
          <w:bCs/>
          <w:sz w:val="32"/>
          <w:szCs w:val="36"/>
          <w:lang w:val="en-US" w:eastAsia="zh-CN"/>
        </w:rPr>
        <w:t>6</w:t>
      </w:r>
      <w:r>
        <w:rPr>
          <w:rFonts w:hint="eastAsia"/>
          <w:b/>
          <w:bCs/>
          <w:sz w:val="32"/>
          <w:szCs w:val="36"/>
        </w:rPr>
        <w:t>年教研项目申报二级学院申报数量分配表</w:t>
      </w:r>
    </w:p>
    <w:tbl>
      <w:tblPr>
        <w:tblStyle w:val="4"/>
        <w:tblW w:w="0" w:type="auto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344"/>
        <w:gridCol w:w="1798"/>
        <w:gridCol w:w="2097"/>
      </w:tblGrid>
      <w:tr w14:paraId="251E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FDE2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0CF3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438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  <w:t>目标任务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D876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b/>
                <w:bCs/>
                <w:color w:val="000000"/>
                <w:kern w:val="0"/>
                <w:sz w:val="28"/>
                <w:szCs w:val="28"/>
              </w:rPr>
              <w:t>限报数量</w:t>
            </w:r>
          </w:p>
        </w:tc>
      </w:tr>
      <w:tr w14:paraId="7F88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CBF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3BB9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D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3213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C247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A27B13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9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B44F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D87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555EE9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FD7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84D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35FD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公共卫生与健康学院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5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6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A33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461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08B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3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3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326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7B46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D2A3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D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A3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9B9D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1BC4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5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A9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0ABE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911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E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8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35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D8F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41DB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F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1EA5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4F52F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920F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5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8F7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8CCA3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45C5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F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C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01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EEAA7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239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D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60E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74AE9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84F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4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C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B0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DE5E8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56DE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其他单位部门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5BC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52BA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 w:hAnsiTheme="minorHAns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DA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306FBE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3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4FA6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345CB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4339E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等线" w:hAnsiTheme="minorHAns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等线"/>
                <w:color w:val="000000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</w:tr>
    </w:tbl>
    <w:p w14:paraId="699ADE09">
      <w:pPr>
        <w:spacing w:line="360" w:lineRule="auto"/>
      </w:pPr>
      <w:r>
        <w:rPr>
          <w:rFonts w:hint="eastAsia"/>
        </w:rPr>
        <w:t>说明：1、各学院</w:t>
      </w:r>
      <w:r>
        <w:rPr>
          <w:rFonts w:hint="eastAsia"/>
          <w:lang w:val="en-US" w:eastAsia="zh-CN"/>
        </w:rPr>
        <w:t>限报</w:t>
      </w:r>
      <w:r>
        <w:rPr>
          <w:rFonts w:hint="eastAsia"/>
        </w:rPr>
        <w:t>指标按照年度考核目标任务1:</w:t>
      </w:r>
      <w:r>
        <w:t>1.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的比例核算，</w:t>
      </w:r>
      <w:r>
        <w:rPr>
          <w:rFonts w:hint="eastAsia"/>
          <w:lang w:val="en-US" w:eastAsia="zh-CN"/>
        </w:rPr>
        <w:t>所有小数部分均按1取值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OTlkZDczZjNhMjAzNWJmYTdlYjFlMTE4OWZiNDAifQ=="/>
  </w:docVars>
  <w:rsids>
    <w:rsidRoot w:val="00172A27"/>
    <w:rsid w:val="00053D6B"/>
    <w:rsid w:val="000A32D0"/>
    <w:rsid w:val="001A3CC9"/>
    <w:rsid w:val="001E1E2F"/>
    <w:rsid w:val="00367954"/>
    <w:rsid w:val="00381DB9"/>
    <w:rsid w:val="005A186C"/>
    <w:rsid w:val="005F6395"/>
    <w:rsid w:val="006866BA"/>
    <w:rsid w:val="00752D15"/>
    <w:rsid w:val="007B26FF"/>
    <w:rsid w:val="00854905"/>
    <w:rsid w:val="00953879"/>
    <w:rsid w:val="009E7FFD"/>
    <w:rsid w:val="00A6591A"/>
    <w:rsid w:val="00AE612B"/>
    <w:rsid w:val="00B861F9"/>
    <w:rsid w:val="00B91A80"/>
    <w:rsid w:val="00C37049"/>
    <w:rsid w:val="02187E8E"/>
    <w:rsid w:val="0FDB7C0F"/>
    <w:rsid w:val="120E4A9C"/>
    <w:rsid w:val="145204CA"/>
    <w:rsid w:val="2AEB2927"/>
    <w:rsid w:val="2B6568DD"/>
    <w:rsid w:val="2D5D2A7F"/>
    <w:rsid w:val="31C93A91"/>
    <w:rsid w:val="46072107"/>
    <w:rsid w:val="5CD50CCE"/>
    <w:rsid w:val="67E80C6E"/>
    <w:rsid w:val="6AB3784B"/>
    <w:rsid w:val="6BC0010E"/>
    <w:rsid w:val="72C15774"/>
    <w:rsid w:val="774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225</Characters>
  <Lines>2</Lines>
  <Paragraphs>1</Paragraphs>
  <TotalTime>35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2023-06-02T02:50:00Z</dcterms:created>
  <dc:creator>MaJin</dc:creator>
  <cp:lastModifiedBy>尧尧</cp:lastModifiedBy>
  <dcterms:modified xsi:type="dcterms:W3CDTF">2026-03-24T03:00:16Z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2023-04-12T02:48:15Z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77eafb64-5aec-4fa0-9506-6df721de3985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2052-12.1.0.25225</vt:lpwstr>
  </property>
  <property fmtid="{D5CDD505-2E9C-101B-9397-08002B2CF9AE}" pid="10" name="ICV">
    <vt:lpwstr>EF0F9B37DFFB483CB1D0146547470831_13</vt:lpwstr>
  </property>
  <property fmtid="{D5CDD505-2E9C-101B-9397-08002B2CF9AE}" pid="11" name="KSOTemplateDocerSaveRecord">
    <vt:lpwstr>eyJoZGlkIjoiNTk5YTdmY2Y4MGI4MWI5YWQ4MGYyZTk1OTExNWNhODQiLCJ1c2VySWQiOiI1MDY0MjkxMDUifQ==</vt:lpwstr>
  </property>
</Properties>
</file>